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hd w:val="clear" w:color="auto" w:fill="cccccc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shd w:val="clear" w:color="auto" w:fill="cccccc"/>
          <w:rtl w:val="0"/>
        </w:rPr>
        <w:t>Apliecin</w:t>
      </w:r>
      <w:r>
        <w:rPr>
          <w:b w:val="1"/>
          <w:bCs w:val="1"/>
          <w:sz w:val="32"/>
          <w:szCs w:val="32"/>
          <w:shd w:val="clear" w:color="auto" w:fill="cccccc"/>
          <w:rtl w:val="0"/>
        </w:rPr>
        <w:t>ā</w:t>
      </w:r>
      <w:r>
        <w:rPr>
          <w:b w:val="1"/>
          <w:bCs w:val="1"/>
          <w:sz w:val="32"/>
          <w:szCs w:val="32"/>
          <w:shd w:val="clear" w:color="auto" w:fill="cccccc"/>
          <w:rtl w:val="0"/>
        </w:rPr>
        <w:t>jums (16-18g.)</w:t>
      </w:r>
    </w:p>
    <w:p>
      <w:pPr>
        <w:pStyle w:val="Body A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</w:rPr>
        <w:t>Š</w:t>
      </w:r>
      <w:r>
        <w:rPr>
          <w:i w:val="1"/>
          <w:iCs w:val="1"/>
          <w:sz w:val="16"/>
          <w:szCs w:val="16"/>
          <w:rtl w:val="0"/>
          <w:lang w:val="es-ES_tradnl"/>
        </w:rPr>
        <w:t>is apliecin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en-US"/>
        </w:rPr>
        <w:t>jums ir j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</w:rPr>
        <w:t>izprint</w:t>
      </w:r>
      <w:r>
        <w:rPr>
          <w:i w:val="1"/>
          <w:iCs w:val="1"/>
          <w:sz w:val="16"/>
          <w:szCs w:val="16"/>
          <w:rtl w:val="0"/>
        </w:rPr>
        <w:t>ē</w:t>
      </w:r>
      <w:r>
        <w:rPr>
          <w:i w:val="1"/>
          <w:iCs w:val="1"/>
          <w:sz w:val="16"/>
          <w:szCs w:val="16"/>
          <w:rtl w:val="0"/>
        </w:rPr>
        <w:t>, j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es-ES_tradnl"/>
        </w:rPr>
        <w:t>aizpilda un j</w:t>
      </w:r>
      <w:r>
        <w:rPr>
          <w:i w:val="1"/>
          <w:iCs w:val="1"/>
          <w:sz w:val="16"/>
          <w:szCs w:val="16"/>
          <w:rtl w:val="0"/>
        </w:rPr>
        <w:t>āņ</w:t>
      </w:r>
      <w:r>
        <w:rPr>
          <w:i w:val="1"/>
          <w:iCs w:val="1"/>
          <w:sz w:val="16"/>
          <w:szCs w:val="16"/>
          <w:rtl w:val="0"/>
        </w:rPr>
        <w:t>em l</w:t>
      </w:r>
      <w:r>
        <w:rPr>
          <w:i w:val="1"/>
          <w:iCs w:val="1"/>
          <w:sz w:val="16"/>
          <w:szCs w:val="16"/>
          <w:rtl w:val="0"/>
        </w:rPr>
        <w:t>ī</w:t>
      </w:r>
      <w:r>
        <w:rPr>
          <w:i w:val="1"/>
          <w:iCs w:val="1"/>
          <w:sz w:val="16"/>
          <w:szCs w:val="16"/>
          <w:rtl w:val="0"/>
        </w:rPr>
        <w:t>dzi uz festiv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ru-RU"/>
        </w:rPr>
        <w:t>lu!</w:t>
      </w:r>
    </w:p>
    <w:p>
      <w:pPr>
        <w:pStyle w:val="Body A"/>
        <w:rPr>
          <w:i w:val="1"/>
          <w:iCs w:val="1"/>
        </w:rPr>
      </w:pPr>
    </w:p>
    <w:p>
      <w:pPr>
        <w:pStyle w:val="Body A"/>
        <w:tabs>
          <w:tab w:val="left" w:pos="4320" w:leader="underscore"/>
          <w:tab w:val="left" w:pos="7650" w:leader="underscore"/>
        </w:tabs>
      </w:pPr>
      <w:r>
        <w:rPr>
          <w:rtl w:val="0"/>
          <w:lang w:val="es-ES_tradnl"/>
        </w:rPr>
        <w:t xml:space="preserve">Es, </w:t>
        <w:tab/>
        <w:tab/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es-ES_tradnl"/>
        </w:rPr>
        <w:t>rds)</w:t>
        <w:tab/>
        <w:t>(personas kods)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</w:pPr>
      <w:r>
        <w:rPr>
          <w:rtl w:val="0"/>
          <w:lang w:val="nl-NL"/>
        </w:rPr>
        <w:t>piekr</w:t>
      </w:r>
      <w:r>
        <w:rPr>
          <w:rtl w:val="0"/>
        </w:rPr>
        <w:t>ī</w:t>
      </w:r>
      <w:r>
        <w:rPr>
          <w:rtl w:val="0"/>
        </w:rPr>
        <w:t>tu, ka mans b</w:t>
      </w:r>
      <w:r>
        <w:rPr>
          <w:rtl w:val="0"/>
        </w:rPr>
        <w:t>ē</w:t>
      </w:r>
      <w:r>
        <w:rPr>
          <w:rtl w:val="0"/>
          <w:lang w:val="de-DE"/>
        </w:rPr>
        <w:t>rns</w:t>
      </w:r>
    </w:p>
    <w:p>
      <w:pPr>
        <w:pStyle w:val="Body A"/>
        <w:tabs>
          <w:tab w:val="left" w:pos="4320" w:leader="underscore"/>
          <w:tab w:val="left" w:pos="7650" w:leader="underscore"/>
        </w:tabs>
        <w:rPr>
          <w:sz w:val="12"/>
          <w:szCs w:val="12"/>
        </w:rPr>
      </w:pPr>
    </w:p>
    <w:p>
      <w:pPr>
        <w:pStyle w:val="Body A"/>
        <w:tabs>
          <w:tab w:val="left" w:pos="4320" w:leader="underscore"/>
          <w:tab w:val="left" w:pos="7650" w:leader="underscore"/>
        </w:tabs>
      </w:pPr>
      <w:r>
        <w:tab/>
        <w:tab/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(b</w:t>
      </w:r>
      <w:r>
        <w:rPr>
          <w:vertAlign w:val="superscript"/>
          <w:rtl w:val="0"/>
        </w:rPr>
        <w:t>ē</w:t>
      </w:r>
      <w:r>
        <w:rPr>
          <w:vertAlign w:val="superscript"/>
          <w:rtl w:val="0"/>
          <w:lang w:val="sv-SE"/>
        </w:rPr>
        <w:t>rna 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es-ES_tradnl"/>
        </w:rPr>
        <w:t>rds)</w:t>
        <w:tab/>
        <w:t>(personas kods)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  <w:lang w:val="es-ES_tradnl"/>
        </w:rPr>
        <w:t>piedal</w:t>
      </w:r>
      <w:r>
        <w:rPr>
          <w:rtl w:val="0"/>
        </w:rPr>
        <w:t>ā</w:t>
      </w:r>
      <w:r>
        <w:rPr>
          <w:rtl w:val="0"/>
          <w:lang w:val="pt-PT"/>
        </w:rPr>
        <w:t>s festiv</w:t>
      </w:r>
      <w:r>
        <w:rPr>
          <w:rtl w:val="0"/>
        </w:rPr>
        <w:t>ā</w:t>
      </w:r>
      <w:r>
        <w:rPr>
          <w:rtl w:val="0"/>
        </w:rPr>
        <w:t xml:space="preserve">la </w:t>
      </w:r>
      <w:r>
        <w:rPr>
          <w:rtl w:val="0"/>
          <w:lang w:val="de-DE"/>
        </w:rPr>
        <w:t>“</w:t>
      </w:r>
      <w:r>
        <w:rPr>
          <w:rtl w:val="0"/>
        </w:rPr>
        <w:t>M</w:t>
      </w:r>
      <w:r>
        <w:rPr>
          <w:rtl w:val="0"/>
        </w:rPr>
        <w:t>ī</w:t>
      </w:r>
      <w:r>
        <w:rPr>
          <w:rtl w:val="0"/>
          <w:lang w:val="fr-FR"/>
        </w:rPr>
        <w:t>lest</w:t>
      </w:r>
      <w:r>
        <w:rPr>
          <w:rtl w:val="0"/>
        </w:rPr>
        <w:t>ī</w:t>
      </w:r>
      <w:r>
        <w:rPr>
          <w:rtl w:val="0"/>
        </w:rPr>
        <w:t>ba nav mirusi</w:t>
      </w:r>
      <w:r>
        <w:rPr>
          <w:rtl w:val="0"/>
        </w:rPr>
        <w:t xml:space="preserve">” </w:t>
      </w:r>
      <w:r>
        <w:rPr>
          <w:rtl w:val="0"/>
        </w:rPr>
        <w:t>aktivit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>ē</w:t>
      </w:r>
      <w:r>
        <w:rPr>
          <w:rtl w:val="0"/>
          <w:lang w:val="en-US"/>
        </w:rPr>
        <w:t>s, kas notiks Talsos</w:t>
      </w:r>
      <w:r>
        <w:rPr>
          <w:rtl w:val="0"/>
          <w:lang w:val="en-US"/>
        </w:rPr>
        <w:t xml:space="preserve"> no 29. apr</w:t>
      </w:r>
      <w:r>
        <w:rPr>
          <w:rtl w:val="0"/>
          <w:lang w:val="en-US"/>
        </w:rPr>
        <w:t>īļ</w:t>
      </w:r>
      <w:r>
        <w:rPr>
          <w:rtl w:val="0"/>
          <w:lang w:val="en-US"/>
        </w:rPr>
        <w:t>a l</w:t>
      </w:r>
      <w:r>
        <w:rPr>
          <w:rtl w:val="0"/>
          <w:lang w:val="en-US"/>
        </w:rPr>
        <w:t>ī</w:t>
      </w:r>
      <w:r>
        <w:rPr>
          <w:rtl w:val="0"/>
          <w:lang w:val="en-US"/>
        </w:rPr>
        <w:t>dz 1. maijam</w:t>
      </w:r>
      <w:r>
        <w:rPr>
          <w:rtl w:val="0"/>
        </w:rPr>
        <w:t>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  <w:lang w:val="de-DE"/>
        </w:rPr>
        <w:t>Es inform</w:t>
      </w:r>
      <w:r>
        <w:rPr>
          <w:rtl w:val="0"/>
        </w:rPr>
        <w:t>ēš</w:t>
      </w:r>
      <w:r>
        <w:rPr>
          <w:rtl w:val="0"/>
        </w:rPr>
        <w:t>u festiv</w:t>
      </w:r>
      <w:r>
        <w:rPr>
          <w:rtl w:val="0"/>
        </w:rPr>
        <w:t>ā</w:t>
      </w:r>
      <w:r>
        <w:rPr>
          <w:rtl w:val="0"/>
          <w:lang w:val="es-ES_tradnl"/>
        </w:rPr>
        <w:t>la organiz</w:t>
      </w:r>
      <w:r>
        <w:rPr>
          <w:rtl w:val="0"/>
        </w:rPr>
        <w:t>ē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  <w:lang w:val="fr-FR"/>
        </w:rPr>
        <w:t>jus par b</w:t>
      </w:r>
      <w:r>
        <w:rPr>
          <w:rtl w:val="0"/>
        </w:rPr>
        <w:t>ē</w:t>
      </w:r>
      <w:r>
        <w:rPr>
          <w:rtl w:val="0"/>
          <w:lang w:val="nl-NL"/>
        </w:rPr>
        <w:t>rna patieso vesel</w:t>
      </w:r>
      <w:r>
        <w:rPr>
          <w:rtl w:val="0"/>
        </w:rPr>
        <w:t>ī</w:t>
      </w:r>
      <w:r>
        <w:rPr>
          <w:rtl w:val="0"/>
          <w:lang w:val="de-DE"/>
        </w:rPr>
        <w:t>bas st</w:t>
      </w:r>
      <w:r>
        <w:rPr>
          <w:rtl w:val="0"/>
        </w:rPr>
        <w:t>ā</w:t>
      </w:r>
      <w:r>
        <w:rPr>
          <w:rtl w:val="0"/>
        </w:rPr>
        <w:t>vokli, medikamentiem, kas nepiecie</w:t>
      </w:r>
      <w:r>
        <w:rPr>
          <w:rtl w:val="0"/>
        </w:rPr>
        <w:t>š</w:t>
      </w:r>
      <w:r>
        <w:rPr>
          <w:rtl w:val="0"/>
        </w:rPr>
        <w:t>ami noteiktos gad</w:t>
      </w:r>
      <w:r>
        <w:rPr>
          <w:rtl w:val="0"/>
        </w:rPr>
        <w:t>ī</w:t>
      </w:r>
      <w:r>
        <w:rPr>
          <w:rtl w:val="0"/>
          <w:lang w:val="pt-PT"/>
        </w:rPr>
        <w:t>jumos (aler</w:t>
      </w:r>
      <w:r>
        <w:rPr>
          <w:rtl w:val="0"/>
        </w:rPr>
        <w:t>ģ</w:t>
      </w:r>
      <w:r>
        <w:rPr>
          <w:rtl w:val="0"/>
        </w:rPr>
        <w:t>ija, astma u.c.) un nodro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>āš</w:t>
      </w:r>
      <w:r>
        <w:rPr>
          <w:rtl w:val="0"/>
        </w:rPr>
        <w:t>u dal</w:t>
      </w:r>
      <w:r>
        <w:rPr>
          <w:rtl w:val="0"/>
        </w:rPr>
        <w:t>ī</w:t>
      </w:r>
      <w:r>
        <w:rPr>
          <w:rtl w:val="0"/>
        </w:rPr>
        <w:t>bnieku ar tiem. 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>ā</w:t>
      </w:r>
      <w:r>
        <w:rPr>
          <w:rtl w:val="0"/>
        </w:rPr>
        <w:t>, ja mana b</w:t>
      </w:r>
      <w:r>
        <w:rPr>
          <w:rtl w:val="0"/>
        </w:rPr>
        <w:t>ē</w:t>
      </w:r>
      <w:r>
        <w:rPr>
          <w:rtl w:val="0"/>
        </w:rPr>
        <w:t>rna uzved</w:t>
      </w:r>
      <w:r>
        <w:rPr>
          <w:rtl w:val="0"/>
        </w:rPr>
        <w:t>ī</w:t>
      </w:r>
      <w:r>
        <w:rPr>
          <w:rtl w:val="0"/>
        </w:rPr>
        <w:t>ba, neraugoties uz vair</w:t>
      </w:r>
      <w:r>
        <w:rPr>
          <w:rtl w:val="0"/>
        </w:rPr>
        <w:t>ā</w:t>
      </w:r>
      <w:r>
        <w:rPr>
          <w:rtl w:val="0"/>
        </w:rPr>
        <w:t>kk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ī</w:t>
      </w:r>
      <w:r>
        <w:rPr>
          <w:rtl w:val="0"/>
        </w:rPr>
        <w:t>giem br</w:t>
      </w:r>
      <w:r>
        <w:rPr>
          <w:rtl w:val="0"/>
        </w:rPr>
        <w:t>ī</w:t>
      </w:r>
      <w:r>
        <w:rPr>
          <w:rtl w:val="0"/>
        </w:rPr>
        <w:t>din</w:t>
      </w:r>
      <w:r>
        <w:rPr>
          <w:rtl w:val="0"/>
        </w:rPr>
        <w:t>ā</w:t>
      </w:r>
      <w:r>
        <w:rPr>
          <w:rtl w:val="0"/>
          <w:lang w:val="de-DE"/>
        </w:rPr>
        <w:t>jumiem, trauc</w:t>
      </w:r>
      <w:r>
        <w:rPr>
          <w:rtl w:val="0"/>
        </w:rPr>
        <w:t>ē</w:t>
      </w:r>
      <w:r>
        <w:rPr>
          <w:rtl w:val="0"/>
          <w:lang w:val="en-US"/>
        </w:rPr>
        <w:t>s citus dal</w:t>
      </w:r>
      <w:r>
        <w:rPr>
          <w:rtl w:val="0"/>
        </w:rPr>
        <w:t>ī</w:t>
      </w:r>
      <w:r>
        <w:rPr>
          <w:rtl w:val="0"/>
        </w:rPr>
        <w:t>bniekus un festiv</w:t>
      </w:r>
      <w:r>
        <w:rPr>
          <w:rtl w:val="0"/>
        </w:rPr>
        <w:t>ā</w:t>
      </w:r>
      <w:r>
        <w:rPr>
          <w:rtl w:val="0"/>
          <w:lang w:val="sv-SE"/>
        </w:rPr>
        <w:t>la 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  <w:lang w:val="nl-NL"/>
        </w:rPr>
        <w:t>js l</w:t>
      </w:r>
      <w:r>
        <w:rPr>
          <w:rtl w:val="0"/>
        </w:rPr>
        <w:t>ū</w:t>
      </w:r>
      <w:r>
        <w:rPr>
          <w:rtl w:val="0"/>
          <w:lang w:val="de-DE"/>
        </w:rPr>
        <w:t>gs man braukt paka</w:t>
      </w:r>
      <w:r>
        <w:rPr>
          <w:rtl w:val="0"/>
        </w:rPr>
        <w:t xml:space="preserve">ļ </w:t>
      </w:r>
      <w:r>
        <w:rPr>
          <w:rtl w:val="0"/>
          <w:lang w:val="pt-PT"/>
        </w:rPr>
        <w:t>savam b</w:t>
      </w:r>
      <w:r>
        <w:rPr>
          <w:rtl w:val="0"/>
        </w:rPr>
        <w:t>ē</w:t>
      </w:r>
      <w:r>
        <w:rPr>
          <w:rtl w:val="0"/>
          <w:lang w:val="en-US"/>
        </w:rPr>
        <w:t>rnam, es to nekav</w:t>
      </w:r>
      <w:r>
        <w:rPr>
          <w:rtl w:val="0"/>
        </w:rPr>
        <w:t>ē</w:t>
      </w:r>
      <w:r>
        <w:rPr>
          <w:rtl w:val="0"/>
        </w:rPr>
        <w:t>joties izdar</w:t>
      </w:r>
      <w:r>
        <w:rPr>
          <w:rtl w:val="0"/>
        </w:rPr>
        <w:t>īš</w:t>
      </w:r>
      <w:r>
        <w:rPr>
          <w:rtl w:val="0"/>
          <w:lang w:val="es-ES_tradnl"/>
        </w:rPr>
        <w:t>u. Es ar</w:t>
      </w:r>
      <w:r>
        <w:rPr>
          <w:rtl w:val="0"/>
        </w:rPr>
        <w:t xml:space="preserve">ī </w:t>
      </w:r>
      <w:r>
        <w:rPr>
          <w:rtl w:val="0"/>
        </w:rPr>
        <w:t>atl</w:t>
      </w:r>
      <w:r>
        <w:rPr>
          <w:rtl w:val="0"/>
        </w:rPr>
        <w:t>ī</w:t>
      </w:r>
      <w:r>
        <w:rPr>
          <w:rtl w:val="0"/>
        </w:rPr>
        <w:t>dzin</w:t>
      </w:r>
      <w:r>
        <w:rPr>
          <w:rtl w:val="0"/>
        </w:rPr>
        <w:t>āš</w:t>
      </w:r>
      <w:r>
        <w:rPr>
          <w:rtl w:val="0"/>
        </w:rPr>
        <w:t>u dal</w:t>
      </w:r>
      <w:r>
        <w:rPr>
          <w:rtl w:val="0"/>
        </w:rPr>
        <w:t>ī</w:t>
      </w:r>
      <w:r>
        <w:rPr>
          <w:rtl w:val="0"/>
        </w:rPr>
        <w:t>bnieka t</w:t>
      </w:r>
      <w:r>
        <w:rPr>
          <w:rtl w:val="0"/>
        </w:rPr>
        <w:t>īš</w:t>
      </w:r>
      <w:r>
        <w:rPr>
          <w:rtl w:val="0"/>
          <w:lang w:val="it-IT"/>
        </w:rPr>
        <w:t>i nodar</w:t>
      </w:r>
      <w:r>
        <w:rPr>
          <w:rtl w:val="0"/>
        </w:rPr>
        <w:t>ī</w:t>
      </w:r>
      <w:r>
        <w:rPr>
          <w:rtl w:val="0"/>
          <w:lang w:val="pt-PT"/>
        </w:rPr>
        <w:t>tos materi</w:t>
      </w:r>
      <w:r>
        <w:rPr>
          <w:rtl w:val="0"/>
        </w:rPr>
        <w:t>ā</w:t>
      </w:r>
      <w:r>
        <w:rPr>
          <w:rtl w:val="0"/>
          <w:lang w:val="es-ES_tradnl"/>
        </w:rPr>
        <w:t>los zaud</w:t>
      </w:r>
      <w:r>
        <w:rPr>
          <w:rtl w:val="0"/>
        </w:rPr>
        <w:t>ē</w:t>
      </w:r>
      <w:r>
        <w:rPr>
          <w:rtl w:val="0"/>
        </w:rPr>
        <w:t>jumus.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</w:rPr>
        <w:t>Ar savu parakstu apliecinu, ka vajadz</w:t>
      </w:r>
      <w:r>
        <w:rPr>
          <w:rtl w:val="0"/>
        </w:rPr>
        <w:t>ī</w:t>
      </w:r>
      <w:r>
        <w:rPr>
          <w:rtl w:val="0"/>
          <w:lang w:val="es-ES_tradnl"/>
        </w:rPr>
        <w:t>bas 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 xml:space="preserve">ā </w:t>
      </w:r>
      <w:r>
        <w:rPr>
          <w:rtl w:val="0"/>
        </w:rPr>
        <w:t>festiv</w:t>
      </w:r>
      <w:r>
        <w:rPr>
          <w:rtl w:val="0"/>
        </w:rPr>
        <w:t>ā</w:t>
      </w:r>
      <w:r>
        <w:rPr>
          <w:rtl w:val="0"/>
          <w:lang w:val="sv-SE"/>
        </w:rPr>
        <w:t>la medm</w:t>
      </w:r>
      <w:r>
        <w:rPr>
          <w:rtl w:val="0"/>
        </w:rPr>
        <w:t>ā</w:t>
      </w:r>
      <w:r>
        <w:rPr>
          <w:rtl w:val="0"/>
        </w:rPr>
        <w:t>si</w:t>
      </w:r>
      <w:r>
        <w:rPr>
          <w:rtl w:val="0"/>
        </w:rPr>
        <w:t>ņ</w:t>
      </w:r>
      <w:r>
        <w:rPr>
          <w:rtl w:val="0"/>
        </w:rPr>
        <w:t>a/vad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ji dr</w:t>
      </w:r>
      <w:r>
        <w:rPr>
          <w:rtl w:val="0"/>
        </w:rPr>
        <w:t>ī</w:t>
      </w:r>
      <w:r>
        <w:rPr>
          <w:rtl w:val="0"/>
          <w:lang w:val="de-DE"/>
        </w:rPr>
        <w:t>kst sniegt b</w:t>
      </w:r>
      <w:r>
        <w:rPr>
          <w:rtl w:val="0"/>
        </w:rPr>
        <w:t>ē</w:t>
      </w:r>
      <w:r>
        <w:rPr>
          <w:rtl w:val="0"/>
        </w:rPr>
        <w:t>rnam nepiecie</w:t>
      </w:r>
      <w:r>
        <w:rPr>
          <w:rtl w:val="0"/>
        </w:rPr>
        <w:t>š</w:t>
      </w:r>
      <w:r>
        <w:rPr>
          <w:rtl w:val="0"/>
          <w:lang w:val="es-ES_tradnl"/>
        </w:rPr>
        <w:t>amo 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ī</w:t>
      </w:r>
      <w:r>
        <w:rPr>
          <w:rtl w:val="0"/>
        </w:rPr>
        <w:t>bu un parakst</w:t>
      </w:r>
      <w:r>
        <w:rPr>
          <w:rtl w:val="0"/>
        </w:rPr>
        <w:t>ī</w:t>
      </w:r>
      <w:r>
        <w:rPr>
          <w:rtl w:val="0"/>
        </w:rPr>
        <w:t>t dokumentus (piem., ja b</w:t>
      </w:r>
      <w:r>
        <w:rPr>
          <w:rtl w:val="0"/>
        </w:rPr>
        <w:t>ē</w:t>
      </w:r>
      <w:r>
        <w:rPr>
          <w:rtl w:val="0"/>
          <w:lang w:val="nl-NL"/>
        </w:rPr>
        <w:t>rns tiek nog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  <w:lang w:val="en-US"/>
        </w:rPr>
        <w:t>ts slimn</w:t>
      </w:r>
      <w:r>
        <w:rPr>
          <w:rtl w:val="0"/>
        </w:rPr>
        <w:t>ī</w:t>
      </w:r>
      <w:r>
        <w:rPr>
          <w:rtl w:val="0"/>
        </w:rPr>
        <w:t>c</w:t>
      </w:r>
      <w:r>
        <w:rPr>
          <w:rtl w:val="0"/>
        </w:rPr>
        <w:t>ā</w:t>
      </w:r>
      <w:r>
        <w:rPr>
          <w:rtl w:val="0"/>
        </w:rPr>
        <w:t>).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  <w:rPr>
          <w:sz w:val="12"/>
          <w:szCs w:val="12"/>
        </w:rPr>
      </w:pPr>
    </w:p>
    <w:p>
      <w:pPr>
        <w:pStyle w:val="Body A"/>
        <w:tabs>
          <w:tab w:val="left" w:pos="3978"/>
          <w:tab w:val="left" w:pos="7650" w:leader="underscore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Dal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bnieka vec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ki (aizbild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</w:rPr>
        <w:t>i)</w:t>
      </w:r>
    </w:p>
    <w:p>
      <w:pPr>
        <w:pStyle w:val="Body A"/>
        <w:tabs>
          <w:tab w:val="left" w:pos="3960"/>
          <w:tab w:val="left" w:pos="7650" w:leader="underscore"/>
        </w:tabs>
      </w:pPr>
      <w:r>
        <w:tab/>
        <w:tab/>
      </w:r>
    </w:p>
    <w:p>
      <w:pPr>
        <w:pStyle w:val="Body A"/>
        <w:tabs>
          <w:tab w:val="center" w:pos="576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fr-FR"/>
        </w:rPr>
        <w:t>rds)</w:t>
      </w:r>
    </w:p>
    <w:p>
      <w:pPr>
        <w:pStyle w:val="Body A"/>
        <w:tabs>
          <w:tab w:val="right" w:pos="3438" w:leader="underscore"/>
          <w:tab w:val="left" w:pos="3942"/>
          <w:tab w:val="left" w:pos="7650" w:leader="underscore"/>
        </w:tabs>
        <w:jc w:val="right"/>
      </w:pPr>
      <w:r>
        <w:rPr>
          <w:vertAlign w:val="superscript"/>
          <w:rtl w:val="0"/>
          <w:lang w:val="en-US"/>
        </w:rPr>
        <w:t xml:space="preserve">                 __________________________</w:t>
        <w:tab/>
      </w:r>
      <w:r>
        <w:rPr>
          <w:sz w:val="22"/>
          <w:szCs w:val="22"/>
          <w:vertAlign w:val="superscript"/>
          <w:rtl w:val="0"/>
        </w:rPr>
        <w:t>(datums, paraksts)</w:t>
      </w:r>
    </w:p>
    <w:p>
      <w:pPr>
        <w:pStyle w:val="Body A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 A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 A"/>
        <w:tabs>
          <w:tab w:val="center" w:pos="1620"/>
          <w:tab w:val="center" w:pos="5760"/>
          <w:tab w:val="left" w:pos="7650" w:leader="underscore"/>
        </w:tabs>
        <w:rPr>
          <w:sz w:val="22"/>
          <w:szCs w:val="22"/>
          <w:vertAlign w:val="superscript"/>
        </w:rPr>
      </w:pPr>
    </w:p>
    <w:p>
      <w:pPr>
        <w:pStyle w:val="Body A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P.S.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o apliecin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  <w:lang w:val="da-DK"/>
        </w:rPr>
        <w:t>jumu Tev ir OBLIG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TI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izprint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ē</w:t>
      </w:r>
      <w:r>
        <w:rPr>
          <w:b w:val="1"/>
          <w:bCs w:val="1"/>
          <w:i w:val="1"/>
          <w:iCs w:val="1"/>
          <w:sz w:val="28"/>
          <w:szCs w:val="28"/>
          <w:rtl w:val="0"/>
          <w:lang w:val="pt-PT"/>
        </w:rPr>
        <w:t>, vismaz vienam no vec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kiem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paraksta un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pa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ņ</w:t>
      </w:r>
      <w:r>
        <w:rPr>
          <w:b w:val="1"/>
          <w:bCs w:val="1"/>
          <w:i w:val="1"/>
          <w:iCs w:val="1"/>
          <w:sz w:val="28"/>
          <w:szCs w:val="28"/>
          <w:rtl w:val="0"/>
        </w:rPr>
        <w:t>em l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ī</w:t>
      </w:r>
      <w:r>
        <w:rPr>
          <w:b w:val="1"/>
          <w:bCs w:val="1"/>
          <w:i w:val="1"/>
          <w:iCs w:val="1"/>
          <w:sz w:val="28"/>
          <w:szCs w:val="28"/>
          <w:rtl w:val="0"/>
        </w:rPr>
        <w:t>dzi uz festiv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lu! </w:t>
      </w:r>
    </w:p>
    <w:p>
      <w:pPr>
        <w:pStyle w:val="Body A"/>
      </w:pPr>
      <w:r>
        <w:rPr>
          <w:i w:val="1"/>
          <w:iCs w:val="1"/>
          <w:sz w:val="28"/>
          <w:szCs w:val="28"/>
          <w:rtl w:val="0"/>
        </w:rPr>
        <w:t>(pret</w:t>
      </w:r>
      <w:r>
        <w:rPr>
          <w:i w:val="1"/>
          <w:iCs w:val="1"/>
          <w:sz w:val="28"/>
          <w:szCs w:val="28"/>
          <w:rtl w:val="0"/>
        </w:rPr>
        <w:t>ē</w:t>
      </w:r>
      <w:r>
        <w:rPr>
          <w:i w:val="1"/>
          <w:iCs w:val="1"/>
          <w:sz w:val="28"/>
          <w:szCs w:val="28"/>
          <w:rtl w:val="0"/>
        </w:rPr>
        <w:t>j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  <w:lang w:val="es-ES_tradnl"/>
        </w:rPr>
        <w:t>gad</w:t>
      </w:r>
      <w:r>
        <w:rPr>
          <w:i w:val="1"/>
          <w:iCs w:val="1"/>
          <w:sz w:val="28"/>
          <w:szCs w:val="28"/>
          <w:rtl w:val="0"/>
        </w:rPr>
        <w:t>ī</w:t>
      </w:r>
      <w:r>
        <w:rPr>
          <w:i w:val="1"/>
          <w:iCs w:val="1"/>
          <w:sz w:val="28"/>
          <w:szCs w:val="28"/>
          <w:rtl w:val="0"/>
        </w:rPr>
        <w:t>jum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</w:rPr>
        <w:t>festiv</w:t>
      </w:r>
      <w:r>
        <w:rPr>
          <w:i w:val="1"/>
          <w:iCs w:val="1"/>
          <w:sz w:val="28"/>
          <w:szCs w:val="28"/>
          <w:rtl w:val="0"/>
        </w:rPr>
        <w:t>ā</w:t>
      </w:r>
      <w:r>
        <w:rPr>
          <w:i w:val="1"/>
          <w:iCs w:val="1"/>
          <w:sz w:val="28"/>
          <w:szCs w:val="28"/>
          <w:rtl w:val="0"/>
        </w:rPr>
        <w:t>l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  <w:lang w:val="it-IT"/>
        </w:rPr>
        <w:t>nevar</w:t>
      </w:r>
      <w:r>
        <w:rPr>
          <w:i w:val="1"/>
          <w:iCs w:val="1"/>
          <w:sz w:val="28"/>
          <w:szCs w:val="28"/>
          <w:rtl w:val="0"/>
        </w:rPr>
        <w:t>ē</w:t>
      </w:r>
      <w:r>
        <w:rPr>
          <w:i w:val="1"/>
          <w:iCs w:val="1"/>
          <w:sz w:val="28"/>
          <w:szCs w:val="28"/>
          <w:rtl w:val="0"/>
          <w:lang w:val="it-IT"/>
        </w:rPr>
        <w:t>si piedal</w:t>
      </w:r>
      <w:r>
        <w:rPr>
          <w:i w:val="1"/>
          <w:iCs w:val="1"/>
          <w:sz w:val="28"/>
          <w:szCs w:val="28"/>
          <w:rtl w:val="0"/>
        </w:rPr>
        <w:t>ī</w:t>
      </w:r>
      <w:r>
        <w:rPr>
          <w:i w:val="1"/>
          <w:iCs w:val="1"/>
          <w:sz w:val="28"/>
          <w:szCs w:val="28"/>
          <w:rtl w:val="0"/>
          <w:lang w:val="en-US"/>
        </w:rPr>
        <w:t>ties)</w:t>
      </w:r>
      <w:r>
        <w:rPr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80" w:right="394" w:bottom="360" w:left="360" w:header="720" w:footer="720"/>
      <w:cols w:num="2" w:equalWidth="0">
        <w:col w:w="7803" w:space="617"/>
        <w:col w:w="766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latviešu" w:val="‘“(〔[{〈《「『【⦅〘〖«〝︵︷︹︻︽︿﹁﹃﹇﹙﹛﹝｢"/>
  <w:noLineBreaksBefore w:lang="latvieš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